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4D1D0A">
        <w:rPr>
          <w:rFonts w:asciiTheme="minorEastAsia" w:hAnsiTheme="minorEastAsia" w:hint="eastAsia"/>
          <w:b/>
          <w:bCs/>
          <w:sz w:val="28"/>
          <w:szCs w:val="28"/>
        </w:rPr>
        <w:t>2</w:t>
      </w:r>
    </w:p>
    <w:p w:rsidR="009727DE" w:rsidRPr="002B7549" w:rsidRDefault="00231639" w:rsidP="002B754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寿光市皮肤病</w:t>
      </w:r>
      <w:proofErr w:type="gramStart"/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防治站</w:t>
      </w:r>
      <w:r w:rsidR="00562AFB">
        <w:rPr>
          <w:rFonts w:ascii="方正小标宋简体" w:eastAsia="方正小标宋简体" w:hint="eastAsia"/>
          <w:b/>
          <w:bCs/>
          <w:sz w:val="44"/>
          <w:szCs w:val="44"/>
        </w:rPr>
        <w:t>丙酸</w:t>
      </w:r>
      <w:proofErr w:type="gramEnd"/>
      <w:r w:rsidR="00562AFB">
        <w:rPr>
          <w:rFonts w:ascii="方正小标宋简体" w:eastAsia="方正小标宋简体" w:hint="eastAsia"/>
          <w:b/>
          <w:bCs/>
          <w:sz w:val="44"/>
          <w:szCs w:val="44"/>
        </w:rPr>
        <w:t>氯</w:t>
      </w:r>
      <w:proofErr w:type="gramStart"/>
      <w:r w:rsidR="00562AFB">
        <w:rPr>
          <w:rFonts w:ascii="方正小标宋简体" w:eastAsia="方正小标宋简体" w:hint="eastAsia"/>
          <w:b/>
          <w:bCs/>
          <w:sz w:val="44"/>
          <w:szCs w:val="44"/>
        </w:rPr>
        <w:t>倍</w:t>
      </w:r>
      <w:proofErr w:type="gramEnd"/>
      <w:r w:rsidR="00562AFB">
        <w:rPr>
          <w:rFonts w:ascii="方正小标宋简体" w:eastAsia="方正小标宋简体" w:hint="eastAsia"/>
          <w:b/>
          <w:bCs/>
          <w:sz w:val="44"/>
          <w:szCs w:val="44"/>
        </w:rPr>
        <w:t>他索</w:t>
      </w:r>
      <w:r w:rsidR="006E5FC2">
        <w:rPr>
          <w:rFonts w:ascii="方正小标宋简体" w:eastAsia="方正小标宋简体" w:hint="eastAsia"/>
          <w:b/>
          <w:bCs/>
          <w:sz w:val="44"/>
          <w:szCs w:val="44"/>
        </w:rPr>
        <w:t>采购项目</w:t>
      </w: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报价单</w:t>
      </w:r>
    </w:p>
    <w:tbl>
      <w:tblPr>
        <w:tblStyle w:val="a6"/>
        <w:tblW w:w="14235" w:type="dxa"/>
        <w:tblLayout w:type="fixed"/>
        <w:tblLook w:val="04A0"/>
      </w:tblPr>
      <w:tblGrid>
        <w:gridCol w:w="1384"/>
        <w:gridCol w:w="2126"/>
        <w:gridCol w:w="1418"/>
        <w:gridCol w:w="1276"/>
        <w:gridCol w:w="2835"/>
        <w:gridCol w:w="992"/>
        <w:gridCol w:w="992"/>
        <w:gridCol w:w="1134"/>
        <w:gridCol w:w="1134"/>
        <w:gridCol w:w="944"/>
      </w:tblGrid>
      <w:tr w:rsidR="00857A2F" w:rsidTr="009A3053">
        <w:trPr>
          <w:trHeight w:val="630"/>
        </w:trPr>
        <w:tc>
          <w:tcPr>
            <w:tcW w:w="138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126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418" w:type="dxa"/>
            <w:vAlign w:val="center"/>
          </w:tcPr>
          <w:p w:rsidR="00857A2F" w:rsidRDefault="009A3053" w:rsidP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预计费用</w:t>
            </w:r>
          </w:p>
          <w:p w:rsidR="001E32E6" w:rsidRDefault="001E32E6" w:rsidP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1E32E6" w:rsidRDefault="009A3053" w:rsidP="009A30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预计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年用量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="00562AFB">
              <w:rPr>
                <w:rFonts w:hint="eastAsia"/>
                <w:b/>
                <w:bCs/>
                <w:sz w:val="28"/>
                <w:szCs w:val="28"/>
              </w:rPr>
              <w:t>克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857A2F" w:rsidRDefault="001E32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857A2F" w:rsidRDefault="001E32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4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57A2F" w:rsidTr="009A3053">
        <w:trPr>
          <w:trHeight w:val="1220"/>
        </w:trPr>
        <w:tc>
          <w:tcPr>
            <w:tcW w:w="1384" w:type="dxa"/>
            <w:vAlign w:val="center"/>
          </w:tcPr>
          <w:p w:rsidR="00857A2F" w:rsidRPr="002B2B3E" w:rsidRDefault="00562AFB" w:rsidP="002B2B3E">
            <w:pPr>
              <w:rPr>
                <w:rFonts w:ascii="方正小标宋简体" w:eastAsia="方正小标宋简体" w:hAnsiTheme="minorEastAsia"/>
                <w:sz w:val="28"/>
                <w:szCs w:val="28"/>
              </w:rPr>
            </w:pPr>
            <w:r>
              <w:rPr>
                <w:rFonts w:ascii="方正小标宋简体" w:eastAsia="方正小标宋简体" w:hAnsiTheme="minorEastAsia" w:hint="eastAsia"/>
                <w:bCs/>
                <w:sz w:val="28"/>
                <w:szCs w:val="28"/>
              </w:rPr>
              <w:t>丙酸氯</w:t>
            </w:r>
            <w:proofErr w:type="gramStart"/>
            <w:r>
              <w:rPr>
                <w:rFonts w:ascii="方正小标宋简体" w:eastAsia="方正小标宋简体" w:hAnsiTheme="minorEastAsia" w:hint="eastAsia"/>
                <w:bCs/>
                <w:sz w:val="28"/>
                <w:szCs w:val="28"/>
              </w:rPr>
              <w:t>倍</w:t>
            </w:r>
            <w:proofErr w:type="gramEnd"/>
            <w:r>
              <w:rPr>
                <w:rFonts w:ascii="方正小标宋简体" w:eastAsia="方正小标宋简体" w:hAnsiTheme="minorEastAsia" w:hint="eastAsia"/>
                <w:bCs/>
                <w:sz w:val="28"/>
                <w:szCs w:val="28"/>
              </w:rPr>
              <w:t>他索</w:t>
            </w:r>
          </w:p>
        </w:tc>
        <w:tc>
          <w:tcPr>
            <w:tcW w:w="2126" w:type="dxa"/>
            <w:vAlign w:val="center"/>
          </w:tcPr>
          <w:p w:rsidR="00857A2F" w:rsidRPr="00562AFB" w:rsidRDefault="00562AFB" w:rsidP="00562AFB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4"/>
              </w:rPr>
              <w:t>1</w:t>
            </w:r>
            <w:r w:rsidR="00A06CA3" w:rsidRPr="00A06CA3">
              <w:rPr>
                <w:rFonts w:ascii="方正小标宋简体" w:eastAsia="方正小标宋简体" w:hint="eastAsia"/>
                <w:sz w:val="24"/>
              </w:rPr>
              <w:t>00g/包</w:t>
            </w:r>
            <w:r w:rsidR="00857A2F" w:rsidRPr="00D042D6">
              <w:rPr>
                <w:rFonts w:ascii="方正小标宋简体" w:eastAsia="方正小标宋简体" w:hint="eastAsia"/>
                <w:sz w:val="24"/>
              </w:rPr>
              <w:t>，</w:t>
            </w:r>
            <w:r w:rsidRPr="00562AFB">
              <w:rPr>
                <w:rFonts w:ascii="方正小标宋简体" w:eastAsia="方正小标宋简体" w:hAnsiTheme="minorEastAsia" w:hint="eastAsia"/>
                <w:bCs/>
                <w:sz w:val="24"/>
              </w:rPr>
              <w:t>标准符合《中国药典》2020年版二部</w:t>
            </w:r>
            <w:r w:rsidRPr="004D1D0A">
              <w:rPr>
                <w:rFonts w:ascii="方正小标宋简体" w:eastAsia="方正小标宋简体" w:hint="eastAsia"/>
                <w:bCs/>
                <w:sz w:val="24"/>
              </w:rPr>
              <w:t>规定的质量要求</w:t>
            </w:r>
            <w:r>
              <w:rPr>
                <w:rFonts w:ascii="方正小标宋简体" w:eastAsia="方正小标宋简体" w:hint="eastAsia"/>
                <w:bCs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857A2F" w:rsidRPr="00C9076E" w:rsidRDefault="00562AF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4</w:t>
            </w:r>
            <w:r w:rsidR="00A06CA3">
              <w:rPr>
                <w:rFonts w:ascii="方正小标宋简体" w:eastAsia="方正小标宋简体" w:hint="eastAsia"/>
                <w:sz w:val="24"/>
              </w:rPr>
              <w:t>2</w:t>
            </w:r>
            <w:r w:rsidR="006A0D06">
              <w:rPr>
                <w:rFonts w:ascii="方正小标宋简体" w:eastAsia="方正小标宋简体" w:hint="eastAsia"/>
                <w:sz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857A2F" w:rsidRPr="00C9076E" w:rsidRDefault="00562AFB" w:rsidP="00A06CA3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1</w:t>
            </w:r>
            <w:r w:rsidR="001E32E6">
              <w:rPr>
                <w:rFonts w:ascii="方正小标宋简体" w:eastAsia="方正小标宋简体" w:hint="eastAsia"/>
                <w:sz w:val="24"/>
              </w:rPr>
              <w:t>200</w:t>
            </w:r>
            <w:r w:rsidR="00A06CA3" w:rsidRPr="00C9076E">
              <w:rPr>
                <w:rFonts w:ascii="方正小标宋简体" w:eastAsia="方正小标宋简体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57A2F" w:rsidRPr="00C9076E" w:rsidRDefault="00857A2F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7A2F" w:rsidRPr="00C9076E" w:rsidRDefault="00857A2F">
            <w:pPr>
              <w:jc w:val="center"/>
              <w:rPr>
                <w:rFonts w:ascii="方正小标宋简体" w:eastAsia="方正小标宋简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857A2F" w:rsidRDefault="00857A2F" w:rsidP="00CE0EAC">
            <w:pPr>
              <w:jc w:val="center"/>
              <w:rPr>
                <w:sz w:val="24"/>
              </w:rPr>
            </w:pPr>
          </w:p>
        </w:tc>
      </w:tr>
      <w:tr w:rsidR="00857A2F" w:rsidTr="009A3053">
        <w:trPr>
          <w:trHeight w:val="675"/>
        </w:trPr>
        <w:tc>
          <w:tcPr>
            <w:tcW w:w="1384" w:type="dxa"/>
            <w:vAlign w:val="center"/>
          </w:tcPr>
          <w:p w:rsidR="00857A2F" w:rsidRPr="002B2B3E" w:rsidRDefault="00857A2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57A2F" w:rsidRDefault="00857A2F" w:rsidP="00D04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18" w:rsidRDefault="006A0C18" w:rsidP="00E31A9B">
      <w:r>
        <w:separator/>
      </w:r>
    </w:p>
  </w:endnote>
  <w:endnote w:type="continuationSeparator" w:id="1">
    <w:p w:rsidR="006A0C18" w:rsidRDefault="006A0C18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18" w:rsidRDefault="006A0C18" w:rsidP="00E31A9B">
      <w:r>
        <w:separator/>
      </w:r>
    </w:p>
  </w:footnote>
  <w:footnote w:type="continuationSeparator" w:id="1">
    <w:p w:rsidR="006A0C18" w:rsidRDefault="006A0C18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07DC4"/>
    <w:rsid w:val="00013179"/>
    <w:rsid w:val="00023DAA"/>
    <w:rsid w:val="00025407"/>
    <w:rsid w:val="0008797D"/>
    <w:rsid w:val="00091853"/>
    <w:rsid w:val="000B494E"/>
    <w:rsid w:val="000C50D4"/>
    <w:rsid w:val="001364E0"/>
    <w:rsid w:val="00170F5D"/>
    <w:rsid w:val="001A12FB"/>
    <w:rsid w:val="001C7E92"/>
    <w:rsid w:val="001E32E6"/>
    <w:rsid w:val="00200BB7"/>
    <w:rsid w:val="002039C5"/>
    <w:rsid w:val="00231639"/>
    <w:rsid w:val="00282A53"/>
    <w:rsid w:val="00290E95"/>
    <w:rsid w:val="002B2B3E"/>
    <w:rsid w:val="002B7549"/>
    <w:rsid w:val="0038065C"/>
    <w:rsid w:val="00390D81"/>
    <w:rsid w:val="003F66E6"/>
    <w:rsid w:val="00401034"/>
    <w:rsid w:val="0043530F"/>
    <w:rsid w:val="0047192D"/>
    <w:rsid w:val="004B13A7"/>
    <w:rsid w:val="004B6ECF"/>
    <w:rsid w:val="004D1D0A"/>
    <w:rsid w:val="004D5647"/>
    <w:rsid w:val="00515C1E"/>
    <w:rsid w:val="00543EC6"/>
    <w:rsid w:val="00562AFB"/>
    <w:rsid w:val="0058410A"/>
    <w:rsid w:val="00610985"/>
    <w:rsid w:val="006A0C18"/>
    <w:rsid w:val="006A0D06"/>
    <w:rsid w:val="006C6512"/>
    <w:rsid w:val="006E5FC2"/>
    <w:rsid w:val="00713049"/>
    <w:rsid w:val="00725A0C"/>
    <w:rsid w:val="00736384"/>
    <w:rsid w:val="0075255D"/>
    <w:rsid w:val="007722C0"/>
    <w:rsid w:val="007F2AF2"/>
    <w:rsid w:val="008135D4"/>
    <w:rsid w:val="00820B03"/>
    <w:rsid w:val="008470DB"/>
    <w:rsid w:val="00857A2F"/>
    <w:rsid w:val="0090490A"/>
    <w:rsid w:val="00927754"/>
    <w:rsid w:val="009278D1"/>
    <w:rsid w:val="00954199"/>
    <w:rsid w:val="009727DE"/>
    <w:rsid w:val="009A3053"/>
    <w:rsid w:val="00A06CA3"/>
    <w:rsid w:val="00A231ED"/>
    <w:rsid w:val="00A34E0B"/>
    <w:rsid w:val="00A52DEF"/>
    <w:rsid w:val="00A535B1"/>
    <w:rsid w:val="00A61D84"/>
    <w:rsid w:val="00A87518"/>
    <w:rsid w:val="00A96A42"/>
    <w:rsid w:val="00AD0814"/>
    <w:rsid w:val="00AD5BB3"/>
    <w:rsid w:val="00AE423F"/>
    <w:rsid w:val="00B0203C"/>
    <w:rsid w:val="00B25AEC"/>
    <w:rsid w:val="00C14003"/>
    <w:rsid w:val="00C23644"/>
    <w:rsid w:val="00C34E79"/>
    <w:rsid w:val="00C72A6B"/>
    <w:rsid w:val="00C9076E"/>
    <w:rsid w:val="00CB4AB3"/>
    <w:rsid w:val="00CE0EAC"/>
    <w:rsid w:val="00CE1C48"/>
    <w:rsid w:val="00D042D6"/>
    <w:rsid w:val="00DF5712"/>
    <w:rsid w:val="00E16BB8"/>
    <w:rsid w:val="00E31A9B"/>
    <w:rsid w:val="00E533B0"/>
    <w:rsid w:val="00E75207"/>
    <w:rsid w:val="00EF77B8"/>
    <w:rsid w:val="00F53E11"/>
    <w:rsid w:val="00F5408F"/>
    <w:rsid w:val="00F61630"/>
    <w:rsid w:val="00F77B3E"/>
    <w:rsid w:val="00F973F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47</cp:revision>
  <dcterms:created xsi:type="dcterms:W3CDTF">2014-10-29T12:08:00Z</dcterms:created>
  <dcterms:modified xsi:type="dcterms:W3CDTF">2024-03-05T03:12:00Z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